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72" w:rsidRPr="00B37772" w:rsidRDefault="00B37772" w:rsidP="00B377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37772">
        <w:rPr>
          <w:rFonts w:ascii="Times New Roman" w:hAnsi="Times New Roman" w:cs="Times New Roman"/>
          <w:b/>
          <w:sz w:val="28"/>
          <w:szCs w:val="28"/>
        </w:rPr>
        <w:t>Перечень вопросов для проведения конкурса</w:t>
      </w:r>
    </w:p>
    <w:p w:rsidR="00B37772" w:rsidRDefault="00B37772" w:rsidP="00B3777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37772">
        <w:rPr>
          <w:rFonts w:ascii="Times New Roman" w:hAnsi="Times New Roman" w:cs="Times New Roman"/>
          <w:b/>
          <w:sz w:val="28"/>
          <w:szCs w:val="28"/>
        </w:rPr>
        <w:t>а формирование кадрового резерва на должност</w:t>
      </w:r>
      <w:r w:rsidR="00E72305">
        <w:rPr>
          <w:rFonts w:ascii="Times New Roman" w:hAnsi="Times New Roman" w:cs="Times New Roman"/>
          <w:b/>
          <w:sz w:val="28"/>
          <w:szCs w:val="28"/>
        </w:rPr>
        <w:t>ь</w:t>
      </w:r>
      <w:r w:rsidRPr="00B377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5D95" w:rsidRPr="00583524" w:rsidRDefault="00E72305" w:rsidP="00361F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начальника</w:t>
      </w:r>
      <w:r w:rsidR="00EA5D95" w:rsidRPr="00F30E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F95">
        <w:rPr>
          <w:rFonts w:ascii="Times New Roman" w:hAnsi="Times New Roman" w:cs="Times New Roman"/>
          <w:b/>
          <w:sz w:val="28"/>
          <w:szCs w:val="28"/>
        </w:rPr>
        <w:t xml:space="preserve">геолого-геодезического </w:t>
      </w:r>
      <w:r w:rsidR="00583524" w:rsidRPr="00583524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4D739C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управления главного архитектора </w:t>
      </w:r>
    </w:p>
    <w:p w:rsidR="00B37772" w:rsidRPr="00B37772" w:rsidRDefault="00B37772" w:rsidP="00B377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7772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городского округа город Воронеж</w:t>
      </w:r>
    </w:p>
    <w:p w:rsidR="00B37772" w:rsidRPr="00B37772" w:rsidRDefault="00B37772" w:rsidP="00583524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61F95" w:rsidRPr="00101B46" w:rsidRDefault="00583524" w:rsidP="00361F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3524">
        <w:rPr>
          <w:rFonts w:ascii="Times New Roman" w:hAnsi="Times New Roman" w:cs="Times New Roman"/>
          <w:sz w:val="28"/>
          <w:szCs w:val="28"/>
        </w:rPr>
        <w:t>1.</w:t>
      </w:r>
      <w:r w:rsidR="00C47CBA">
        <w:rPr>
          <w:rFonts w:ascii="Times New Roman" w:hAnsi="Times New Roman" w:cs="Times New Roman"/>
          <w:sz w:val="28"/>
          <w:szCs w:val="28"/>
        </w:rPr>
        <w:t xml:space="preserve"> </w:t>
      </w:r>
      <w:r w:rsidR="00361F95" w:rsidRPr="00101B46">
        <w:rPr>
          <w:rFonts w:ascii="Times New Roman" w:hAnsi="Times New Roman" w:cs="Times New Roman"/>
          <w:sz w:val="28"/>
          <w:szCs w:val="28"/>
        </w:rPr>
        <w:t>Какие функции в отношении отраслевого картографического фонда городского округа город Воронеж осуществляет Управление главного архитектора администрации городского округа город Воронеж?</w:t>
      </w:r>
    </w:p>
    <w:p w:rsidR="00361F95" w:rsidRDefault="00583524" w:rsidP="00361F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3524">
        <w:rPr>
          <w:rFonts w:ascii="Times New Roman" w:hAnsi="Times New Roman" w:cs="Times New Roman"/>
          <w:sz w:val="28"/>
          <w:szCs w:val="28"/>
        </w:rPr>
        <w:t>2</w:t>
      </w:r>
      <w:r w:rsidR="00361F95">
        <w:rPr>
          <w:rFonts w:ascii="Times New Roman" w:hAnsi="Times New Roman" w:cs="Times New Roman"/>
          <w:sz w:val="28"/>
          <w:szCs w:val="28"/>
        </w:rPr>
        <w:t>.</w:t>
      </w:r>
      <w:r w:rsidR="00361F95" w:rsidRPr="00361F95">
        <w:rPr>
          <w:rFonts w:ascii="Times New Roman" w:hAnsi="Times New Roman" w:cs="Times New Roman"/>
          <w:sz w:val="28"/>
          <w:szCs w:val="28"/>
        </w:rPr>
        <w:t xml:space="preserve"> </w:t>
      </w:r>
      <w:r w:rsidR="00361F95" w:rsidRPr="00101B46">
        <w:rPr>
          <w:rFonts w:ascii="Times New Roman" w:hAnsi="Times New Roman" w:cs="Times New Roman"/>
          <w:sz w:val="28"/>
          <w:szCs w:val="28"/>
        </w:rPr>
        <w:t>Укажите виды инженерных изысканий</w:t>
      </w:r>
      <w:r w:rsidR="00361F95">
        <w:rPr>
          <w:rFonts w:ascii="Times New Roman" w:hAnsi="Times New Roman" w:cs="Times New Roman"/>
          <w:sz w:val="28"/>
          <w:szCs w:val="28"/>
        </w:rPr>
        <w:t>?</w:t>
      </w:r>
    </w:p>
    <w:p w:rsidR="00361F95" w:rsidRPr="00101B46" w:rsidRDefault="00361F95" w:rsidP="00361F95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01B46">
        <w:rPr>
          <w:rFonts w:ascii="Times New Roman" w:hAnsi="Times New Roman" w:cs="Times New Roman"/>
          <w:sz w:val="28"/>
          <w:szCs w:val="28"/>
        </w:rPr>
        <w:t>В каком случае на топографических планах масштаба 1:500 отображаются границы земельных участков?</w:t>
      </w:r>
    </w:p>
    <w:p w:rsidR="00361F95" w:rsidRPr="00101B46" w:rsidRDefault="00361F95" w:rsidP="00361F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01B46">
        <w:rPr>
          <w:rFonts w:ascii="Times New Roman" w:hAnsi="Times New Roman" w:cs="Times New Roman"/>
          <w:sz w:val="28"/>
          <w:szCs w:val="28"/>
        </w:rPr>
        <w:t xml:space="preserve">Какой </w:t>
      </w:r>
      <w:proofErr w:type="spellStart"/>
      <w:r w:rsidRPr="00101B46">
        <w:rPr>
          <w:rFonts w:ascii="Times New Roman" w:hAnsi="Times New Roman" w:cs="Times New Roman"/>
          <w:sz w:val="28"/>
          <w:szCs w:val="28"/>
        </w:rPr>
        <w:t>адресообразующий</w:t>
      </w:r>
      <w:proofErr w:type="spellEnd"/>
      <w:r w:rsidRPr="00101B46">
        <w:rPr>
          <w:rFonts w:ascii="Times New Roman" w:hAnsi="Times New Roman" w:cs="Times New Roman"/>
          <w:sz w:val="28"/>
          <w:szCs w:val="28"/>
        </w:rPr>
        <w:t xml:space="preserve"> элемент (реквизит адреса) является обязательным для всех видов объектов адресации?</w:t>
      </w:r>
    </w:p>
    <w:p w:rsidR="00361F95" w:rsidRPr="00101B46" w:rsidRDefault="00361F95" w:rsidP="00361F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каком случае осуществляется а</w:t>
      </w:r>
      <w:r w:rsidRPr="00101B46">
        <w:rPr>
          <w:rFonts w:ascii="Times New Roman" w:hAnsi="Times New Roman" w:cs="Times New Roman"/>
          <w:sz w:val="28"/>
          <w:szCs w:val="28"/>
        </w:rPr>
        <w:t>ннулир</w:t>
      </w:r>
      <w:r>
        <w:rPr>
          <w:rFonts w:ascii="Times New Roman" w:hAnsi="Times New Roman" w:cs="Times New Roman"/>
          <w:sz w:val="28"/>
          <w:szCs w:val="28"/>
        </w:rPr>
        <w:t>ование адреса объекта адресации?</w:t>
      </w:r>
    </w:p>
    <w:p w:rsidR="00361F95" w:rsidRPr="00101B46" w:rsidRDefault="00361F95" w:rsidP="00361F9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Какой д</w:t>
      </w:r>
      <w:r w:rsidRPr="00101B46">
        <w:rPr>
          <w:rFonts w:ascii="Times New Roman" w:hAnsi="Times New Roman" w:cs="Times New Roman"/>
          <w:sz w:val="28"/>
          <w:szCs w:val="28"/>
        </w:rPr>
        <w:t xml:space="preserve">атой </w:t>
      </w:r>
      <w:r>
        <w:rPr>
          <w:rFonts w:ascii="Times New Roman" w:hAnsi="Times New Roman" w:cs="Times New Roman"/>
          <w:sz w:val="28"/>
          <w:szCs w:val="28"/>
        </w:rPr>
        <w:t>признается дата</w:t>
      </w:r>
      <w:r w:rsidRPr="00101B46">
        <w:rPr>
          <w:rFonts w:ascii="Times New Roman" w:hAnsi="Times New Roman" w:cs="Times New Roman"/>
          <w:sz w:val="28"/>
          <w:szCs w:val="28"/>
        </w:rPr>
        <w:t xml:space="preserve"> присвоения, изменения или аннулирования адреса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61F95" w:rsidRPr="00101B46" w:rsidRDefault="00361F95" w:rsidP="00361F95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01B46">
        <w:rPr>
          <w:rFonts w:ascii="Times New Roman" w:hAnsi="Times New Roman" w:cs="Times New Roman"/>
          <w:sz w:val="28"/>
          <w:szCs w:val="28"/>
        </w:rPr>
        <w:t>Каким нормативным правовым документом утверждена форма заявления о присвоении (аннулировании) адреса объекту адресации, расположенному на территории городского округа город Воронеж?</w:t>
      </w:r>
    </w:p>
    <w:p w:rsidR="00361F95" w:rsidRPr="00101B46" w:rsidRDefault="00361F95" w:rsidP="00361F95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101B46">
        <w:rPr>
          <w:rFonts w:ascii="Times New Roman" w:hAnsi="Times New Roman" w:cs="Times New Roman"/>
          <w:sz w:val="28"/>
          <w:szCs w:val="28"/>
        </w:rPr>
        <w:t>Что не входит в  состав административных процедур  муниципальной услуги «Присвоение адреса объекту недвижимости и аннулирование адреса»?</w:t>
      </w:r>
    </w:p>
    <w:p w:rsidR="00361F95" w:rsidRPr="00101B46" w:rsidRDefault="00361F95" w:rsidP="00361F95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101B46">
        <w:rPr>
          <w:rFonts w:ascii="Times New Roman" w:hAnsi="Times New Roman" w:cs="Times New Roman"/>
          <w:sz w:val="28"/>
          <w:szCs w:val="28"/>
        </w:rPr>
        <w:t>Что является основанием для отказа в присвоении (аннулировании) адреса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61F95" w:rsidRPr="00101B46" w:rsidRDefault="00361F95" w:rsidP="00361F95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 каком виде предоставляются с</w:t>
      </w:r>
      <w:r w:rsidRPr="00101B46">
        <w:rPr>
          <w:rFonts w:ascii="Times New Roman" w:hAnsi="Times New Roman" w:cs="Times New Roman"/>
          <w:sz w:val="28"/>
          <w:szCs w:val="28"/>
        </w:rPr>
        <w:t>ведения из Единого госуда</w:t>
      </w:r>
      <w:r>
        <w:rPr>
          <w:rFonts w:ascii="Times New Roman" w:hAnsi="Times New Roman" w:cs="Times New Roman"/>
          <w:sz w:val="28"/>
          <w:szCs w:val="28"/>
        </w:rPr>
        <w:t>рственного реестра недвижимости?</w:t>
      </w:r>
    </w:p>
    <w:p w:rsidR="00361F95" w:rsidRDefault="00361F95" w:rsidP="0058352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361F95" w:rsidSect="007A4405">
      <w:pgSz w:w="11906" w:h="16838"/>
      <w:pgMar w:top="1276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6A1"/>
    <w:multiLevelType w:val="hybridMultilevel"/>
    <w:tmpl w:val="13040622"/>
    <w:lvl w:ilvl="0" w:tplc="55527D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6952D6B"/>
    <w:multiLevelType w:val="hybridMultilevel"/>
    <w:tmpl w:val="85ACA498"/>
    <w:lvl w:ilvl="0" w:tplc="8ABE3B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0F21312"/>
    <w:multiLevelType w:val="hybridMultilevel"/>
    <w:tmpl w:val="F058F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20DB3"/>
    <w:multiLevelType w:val="hybridMultilevel"/>
    <w:tmpl w:val="03D4589C"/>
    <w:lvl w:ilvl="0" w:tplc="3E04736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D23"/>
    <w:rsid w:val="00014C08"/>
    <w:rsid w:val="00061462"/>
    <w:rsid w:val="0008030F"/>
    <w:rsid w:val="000E43A9"/>
    <w:rsid w:val="000E55F8"/>
    <w:rsid w:val="000F515D"/>
    <w:rsid w:val="000F75A8"/>
    <w:rsid w:val="0010176B"/>
    <w:rsid w:val="00137253"/>
    <w:rsid w:val="001402CF"/>
    <w:rsid w:val="00152384"/>
    <w:rsid w:val="002043DF"/>
    <w:rsid w:val="00211695"/>
    <w:rsid w:val="00212C1F"/>
    <w:rsid w:val="00214490"/>
    <w:rsid w:val="00235566"/>
    <w:rsid w:val="002457D0"/>
    <w:rsid w:val="00250F67"/>
    <w:rsid w:val="00252A25"/>
    <w:rsid w:val="002540FE"/>
    <w:rsid w:val="002733D5"/>
    <w:rsid w:val="00284040"/>
    <w:rsid w:val="002B7FFC"/>
    <w:rsid w:val="00313C2A"/>
    <w:rsid w:val="00361F95"/>
    <w:rsid w:val="00391E22"/>
    <w:rsid w:val="003A1CEC"/>
    <w:rsid w:val="003B56B2"/>
    <w:rsid w:val="003E6F19"/>
    <w:rsid w:val="00437326"/>
    <w:rsid w:val="00446397"/>
    <w:rsid w:val="004542E2"/>
    <w:rsid w:val="0046037A"/>
    <w:rsid w:val="004C03F1"/>
    <w:rsid w:val="004D739C"/>
    <w:rsid w:val="004E0460"/>
    <w:rsid w:val="00513865"/>
    <w:rsid w:val="00527113"/>
    <w:rsid w:val="005758A3"/>
    <w:rsid w:val="00583524"/>
    <w:rsid w:val="0059708A"/>
    <w:rsid w:val="005A7827"/>
    <w:rsid w:val="005C76F8"/>
    <w:rsid w:val="005E6F4B"/>
    <w:rsid w:val="005F7EEB"/>
    <w:rsid w:val="006311BC"/>
    <w:rsid w:val="00645E8A"/>
    <w:rsid w:val="006A0A34"/>
    <w:rsid w:val="006B687C"/>
    <w:rsid w:val="006C2C4D"/>
    <w:rsid w:val="006D7A45"/>
    <w:rsid w:val="006E2843"/>
    <w:rsid w:val="006F4C7B"/>
    <w:rsid w:val="00744836"/>
    <w:rsid w:val="007463B4"/>
    <w:rsid w:val="00750448"/>
    <w:rsid w:val="0076307D"/>
    <w:rsid w:val="00772FFB"/>
    <w:rsid w:val="007803ED"/>
    <w:rsid w:val="00785DF8"/>
    <w:rsid w:val="0079121A"/>
    <w:rsid w:val="007917DD"/>
    <w:rsid w:val="007A308A"/>
    <w:rsid w:val="007D3692"/>
    <w:rsid w:val="007E0FDB"/>
    <w:rsid w:val="007F2484"/>
    <w:rsid w:val="00807F52"/>
    <w:rsid w:val="008139B2"/>
    <w:rsid w:val="00823C32"/>
    <w:rsid w:val="00831390"/>
    <w:rsid w:val="00834DF4"/>
    <w:rsid w:val="00856A2A"/>
    <w:rsid w:val="00870451"/>
    <w:rsid w:val="00870F32"/>
    <w:rsid w:val="008726D9"/>
    <w:rsid w:val="008A7A1B"/>
    <w:rsid w:val="008C2D60"/>
    <w:rsid w:val="008C6073"/>
    <w:rsid w:val="008F0E9A"/>
    <w:rsid w:val="009053F1"/>
    <w:rsid w:val="009552B9"/>
    <w:rsid w:val="00956CA1"/>
    <w:rsid w:val="00981C9D"/>
    <w:rsid w:val="00985911"/>
    <w:rsid w:val="009B7BAD"/>
    <w:rsid w:val="009C766A"/>
    <w:rsid w:val="009D1EBD"/>
    <w:rsid w:val="009F6499"/>
    <w:rsid w:val="00A044BB"/>
    <w:rsid w:val="00A178FE"/>
    <w:rsid w:val="00A23FE8"/>
    <w:rsid w:val="00A246F3"/>
    <w:rsid w:val="00A27BFD"/>
    <w:rsid w:val="00A64FB6"/>
    <w:rsid w:val="00A74703"/>
    <w:rsid w:val="00AD6B72"/>
    <w:rsid w:val="00AE01E2"/>
    <w:rsid w:val="00AE55C6"/>
    <w:rsid w:val="00AF3AF5"/>
    <w:rsid w:val="00AF4AC2"/>
    <w:rsid w:val="00B1441C"/>
    <w:rsid w:val="00B37772"/>
    <w:rsid w:val="00B431AE"/>
    <w:rsid w:val="00B433F6"/>
    <w:rsid w:val="00B46546"/>
    <w:rsid w:val="00B7709F"/>
    <w:rsid w:val="00BA3B5E"/>
    <w:rsid w:val="00BB2BB1"/>
    <w:rsid w:val="00BC1748"/>
    <w:rsid w:val="00BC7419"/>
    <w:rsid w:val="00BF6A47"/>
    <w:rsid w:val="00C1220B"/>
    <w:rsid w:val="00C13723"/>
    <w:rsid w:val="00C25390"/>
    <w:rsid w:val="00C34099"/>
    <w:rsid w:val="00C456FD"/>
    <w:rsid w:val="00C47CBA"/>
    <w:rsid w:val="00C578EC"/>
    <w:rsid w:val="00CB757E"/>
    <w:rsid w:val="00D14EF6"/>
    <w:rsid w:val="00D45375"/>
    <w:rsid w:val="00D94595"/>
    <w:rsid w:val="00D959E6"/>
    <w:rsid w:val="00DB1111"/>
    <w:rsid w:val="00DE1B83"/>
    <w:rsid w:val="00DE4E1E"/>
    <w:rsid w:val="00DF0455"/>
    <w:rsid w:val="00E247AB"/>
    <w:rsid w:val="00E25453"/>
    <w:rsid w:val="00E57A7C"/>
    <w:rsid w:val="00E72305"/>
    <w:rsid w:val="00E7573C"/>
    <w:rsid w:val="00E914CF"/>
    <w:rsid w:val="00EA5D95"/>
    <w:rsid w:val="00EB1B18"/>
    <w:rsid w:val="00EC0C3B"/>
    <w:rsid w:val="00EF04CB"/>
    <w:rsid w:val="00EF3D23"/>
    <w:rsid w:val="00EF4E02"/>
    <w:rsid w:val="00F1750E"/>
    <w:rsid w:val="00F21E0D"/>
    <w:rsid w:val="00F22CF8"/>
    <w:rsid w:val="00F26532"/>
    <w:rsid w:val="00F332C1"/>
    <w:rsid w:val="00F42EE3"/>
    <w:rsid w:val="00F630B5"/>
    <w:rsid w:val="00F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14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14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441C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777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character" w:customStyle="1" w:styleId="2">
    <w:name w:val="Основной шрифт абзаца2"/>
    <w:rsid w:val="00B37772"/>
  </w:style>
  <w:style w:type="paragraph" w:styleId="a7">
    <w:name w:val="No Spacing"/>
    <w:uiPriority w:val="1"/>
    <w:qFormat/>
    <w:rsid w:val="00B3777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rsid w:val="00B37772"/>
  </w:style>
  <w:style w:type="character" w:customStyle="1" w:styleId="8">
    <w:name w:val="Основной шрифт абзаца8"/>
    <w:rsid w:val="00B37772"/>
  </w:style>
  <w:style w:type="table" w:styleId="a8">
    <w:name w:val="Table Grid"/>
    <w:basedOn w:val="a1"/>
    <w:uiPriority w:val="59"/>
    <w:rsid w:val="004D739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48F944-5257-45B6-A4B6-CFB6D9A4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oslixacheva</dc:creator>
  <cp:lastModifiedBy>Макарова Е.С.</cp:lastModifiedBy>
  <cp:revision>2</cp:revision>
  <cp:lastPrinted>2019-10-29T12:53:00Z</cp:lastPrinted>
  <dcterms:created xsi:type="dcterms:W3CDTF">2019-12-13T07:49:00Z</dcterms:created>
  <dcterms:modified xsi:type="dcterms:W3CDTF">2019-12-13T07:49:00Z</dcterms:modified>
</cp:coreProperties>
</file>